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FC48D9">
        <w:rPr>
          <w:rFonts w:cs="Arial" w:hint="eastAsia"/>
          <w:b/>
          <w:noProof/>
          <w:sz w:val="24"/>
          <w:lang w:eastAsia="zh-CN"/>
        </w:rPr>
        <w:t>5594</w:t>
      </w:r>
      <w:bookmarkStart w:id="0" w:name="_GoBack"/>
      <w:bookmarkEnd w:id="0"/>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8E1CDB">
        <w:rPr>
          <w:rFonts w:ascii="Arial" w:hAnsi="Arial" w:cs="Arial" w:hint="eastAsia"/>
          <w:b/>
          <w:lang w:eastAsia="zh-CN"/>
        </w:rPr>
        <w:t>KI #</w:t>
      </w:r>
      <w:r w:rsidR="003C38BB">
        <w:rPr>
          <w:rFonts w:ascii="Arial" w:hAnsi="Arial" w:cs="Arial" w:hint="eastAsia"/>
          <w:b/>
          <w:lang w:eastAsia="zh-CN"/>
        </w:rPr>
        <w:t>4</w:t>
      </w:r>
      <w:r w:rsidR="008E1CDB">
        <w:rPr>
          <w:rFonts w:ascii="Arial" w:hAnsi="Arial" w:cs="Arial" w:hint="eastAsia"/>
          <w:b/>
          <w:lang w:eastAsia="zh-CN"/>
        </w:rPr>
        <w:t>, Sol</w:t>
      </w:r>
      <w:r w:rsidR="003C38BB">
        <w:rPr>
          <w:rFonts w:ascii="Arial" w:hAnsi="Arial" w:cs="Arial" w:hint="eastAsia"/>
          <w:b/>
          <w:lang w:eastAsia="zh-CN"/>
        </w:rPr>
        <w:t xml:space="preserve"> #15</w:t>
      </w:r>
      <w:r w:rsidR="008E1CDB">
        <w:rPr>
          <w:rFonts w:ascii="Arial" w:hAnsi="Arial" w:cs="Arial" w:hint="eastAsia"/>
          <w:b/>
          <w:lang w:eastAsia="zh-CN"/>
        </w:rPr>
        <w:t xml:space="preserve">: </w:t>
      </w:r>
      <w:bookmarkEnd w:id="1"/>
      <w:bookmarkEnd w:id="2"/>
      <w:r w:rsidR="003C38BB">
        <w:rPr>
          <w:rFonts w:ascii="Arial" w:hAnsi="Arial" w:cs="Arial" w:hint="eastAsia"/>
          <w:b/>
          <w:lang w:eastAsia="zh-CN"/>
        </w:rPr>
        <w:t>Update the solution</w:t>
      </w:r>
      <w:r w:rsidR="00CE5FF3">
        <w:rPr>
          <w:rFonts w:ascii="Arial" w:hAnsi="Arial" w:cs="Arial" w:hint="eastAsia"/>
          <w:b/>
          <w:lang w:eastAsia="zh-CN"/>
        </w:rPr>
        <w:t xml:space="preserve"> to </w:t>
      </w:r>
      <w:r w:rsidR="00001599">
        <w:rPr>
          <w:rFonts w:ascii="Arial" w:hAnsi="Arial" w:cs="Arial" w:hint="eastAsia"/>
          <w:b/>
          <w:lang w:eastAsia="zh-CN"/>
        </w:rPr>
        <w:t>remove</w:t>
      </w:r>
      <w:r w:rsidR="00CE5FF3">
        <w:rPr>
          <w:rFonts w:ascii="Arial" w:hAnsi="Arial" w:cs="Arial" w:hint="eastAsia"/>
          <w:b/>
          <w:lang w:eastAsia="zh-CN"/>
        </w:rPr>
        <w:t xml:space="preserve"> ENs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14C0E">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B14C0E">
        <w:rPr>
          <w:rFonts w:ascii="Arial" w:hAnsi="Arial" w:cs="Arial" w:hint="eastAsia"/>
          <w:b/>
          <w:lang w:eastAsia="zh-CN"/>
        </w:rPr>
        <w:t>ID_UAS-SA2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update solution #1</w:t>
      </w:r>
      <w:r w:rsidR="00B14C0E">
        <w:rPr>
          <w:rFonts w:ascii="Arial" w:hAnsi="Arial" w:cs="Arial" w:hint="eastAsia"/>
          <w:i/>
          <w:lang w:eastAsia="zh-CN"/>
        </w:rPr>
        <w:t>5</w:t>
      </w:r>
      <w:r w:rsidR="001C7C52">
        <w:rPr>
          <w:rFonts w:ascii="Arial" w:hAnsi="Arial" w:cs="Arial" w:hint="eastAsia"/>
          <w:i/>
          <w:lang w:eastAsia="zh-CN"/>
        </w:rPr>
        <w:t xml:space="preserve"> in </w:t>
      </w:r>
      <w:r w:rsidR="00417940">
        <w:rPr>
          <w:rFonts w:ascii="Arial" w:hAnsi="Arial" w:cs="Arial" w:hint="eastAsia"/>
          <w:i/>
          <w:lang w:eastAsia="zh-CN"/>
        </w:rPr>
        <w:t>TR 23.7</w:t>
      </w:r>
      <w:r w:rsidR="00B14C0E">
        <w:rPr>
          <w:rFonts w:ascii="Arial" w:hAnsi="Arial" w:cs="Arial" w:hint="eastAsia"/>
          <w:i/>
          <w:lang w:eastAsia="zh-CN"/>
        </w:rPr>
        <w:t>54 to solve FFS</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3" w:name="OLE_LINK9"/>
      <w:bookmarkStart w:id="4" w:name="OLE_LINK10"/>
      <w:r>
        <w:rPr>
          <w:rFonts w:hint="eastAsia"/>
          <w:lang w:eastAsia="zh-CN"/>
        </w:rPr>
        <w:t>This is proposed to update solution#1</w:t>
      </w:r>
      <w:r w:rsidR="00B14C0E">
        <w:rPr>
          <w:rFonts w:hint="eastAsia"/>
          <w:lang w:eastAsia="zh-CN"/>
        </w:rPr>
        <w:t>5 to solve the following FFS:</w:t>
      </w:r>
    </w:p>
    <w:p w:rsidR="00916A66" w:rsidRDefault="00916A66" w:rsidP="00916A66">
      <w:pPr>
        <w:pStyle w:val="EditorsNote"/>
        <w:rPr>
          <w:lang w:eastAsia="zh-CN"/>
        </w:rPr>
      </w:pPr>
      <w:r>
        <w:rPr>
          <w:lang w:eastAsia="zh-CN"/>
        </w:rPr>
        <w:t>Editor's note:</w:t>
      </w:r>
      <w:r>
        <w:rPr>
          <w:lang w:eastAsia="zh-CN"/>
        </w:rPr>
        <w:tab/>
        <w:t>It is FFS what UAV/UAVC ID is referred to in step 0.</w:t>
      </w:r>
    </w:p>
    <w:p w:rsidR="00916A66" w:rsidRPr="002D3C5B" w:rsidRDefault="00916A66" w:rsidP="00916A66">
      <w:pPr>
        <w:pStyle w:val="EditorsNote"/>
        <w:rPr>
          <w:lang w:eastAsia="zh-CN"/>
        </w:rPr>
      </w:pPr>
      <w:r w:rsidRPr="002D3C5B">
        <w:t>Editor's note:</w:t>
      </w:r>
      <w:r w:rsidRPr="002D3C5B">
        <w:rPr>
          <w:lang w:eastAsia="zh-CN"/>
        </w:rPr>
        <w:tab/>
        <w:t>It is FFS whether it is realistic that a UAV subscription is associated to an MSISDN.</w:t>
      </w:r>
    </w:p>
    <w:p w:rsidR="001C7C52" w:rsidRDefault="001C7C52" w:rsidP="00A03F66">
      <w:pPr>
        <w:rPr>
          <w:lang w:eastAsia="zh-CN"/>
        </w:rPr>
      </w:pPr>
    </w:p>
    <w:p w:rsidR="00F05859" w:rsidRDefault="00F05859" w:rsidP="00A03F66">
      <w:pPr>
        <w:rPr>
          <w:lang w:eastAsia="zh-CN"/>
        </w:rPr>
      </w:pPr>
      <w:r>
        <w:rPr>
          <w:rFonts w:hint="eastAsia"/>
          <w:lang w:eastAsia="zh-CN"/>
        </w:rPr>
        <w:t>The updates include:</w:t>
      </w:r>
    </w:p>
    <w:p w:rsidR="00F05859" w:rsidRDefault="00F05859" w:rsidP="00F05859">
      <w:pPr>
        <w:pStyle w:val="a6"/>
        <w:numPr>
          <w:ilvl w:val="0"/>
          <w:numId w:val="29"/>
        </w:numPr>
        <w:ind w:firstLineChars="0"/>
        <w:rPr>
          <w:lang w:eastAsia="zh-CN"/>
        </w:rPr>
      </w:pPr>
      <w:r>
        <w:rPr>
          <w:lang w:eastAsia="zh-CN"/>
        </w:rPr>
        <w:t>I</w:t>
      </w:r>
      <w:r>
        <w:rPr>
          <w:rFonts w:hint="eastAsia"/>
          <w:lang w:eastAsia="zh-CN"/>
        </w:rPr>
        <w:t>t is clarified that the UAV/UAVC ID is used for identification of UAV towards the UTM and the TPAEs and is defined outside 3GPP.</w:t>
      </w:r>
    </w:p>
    <w:p w:rsidR="00F05859" w:rsidRDefault="00F05859" w:rsidP="00A03F66">
      <w:pPr>
        <w:pStyle w:val="a6"/>
        <w:numPr>
          <w:ilvl w:val="0"/>
          <w:numId w:val="29"/>
        </w:numPr>
        <w:ind w:firstLineChars="0"/>
        <w:rPr>
          <w:lang w:eastAsia="zh-CN"/>
        </w:rPr>
      </w:pPr>
      <w:r>
        <w:rPr>
          <w:rFonts w:hint="eastAsia"/>
          <w:lang w:eastAsia="zh-CN"/>
        </w:rPr>
        <w:t xml:space="preserve">3GPP UAV ID is used to replace MSISDN and GPSI to align with </w:t>
      </w:r>
      <w:r w:rsidR="00C670D0">
        <w:rPr>
          <w:rFonts w:hint="eastAsia"/>
          <w:lang w:eastAsia="zh-CN"/>
        </w:rPr>
        <w:t>the</w:t>
      </w:r>
      <w:r>
        <w:rPr>
          <w:rFonts w:hint="eastAsia"/>
          <w:lang w:eastAsia="zh-CN"/>
        </w:rPr>
        <w:t xml:space="preserve"> </w:t>
      </w:r>
      <w:r w:rsidR="00342024">
        <w:rPr>
          <w:rFonts w:hint="eastAsia"/>
          <w:lang w:eastAsia="zh-CN"/>
        </w:rPr>
        <w:t>architecture assumptions</w:t>
      </w:r>
      <w:r>
        <w:rPr>
          <w:rFonts w:hint="eastAsia"/>
          <w:lang w:eastAsia="zh-CN"/>
        </w:rPr>
        <w:t>.</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w:t>
      </w:r>
      <w:r w:rsidR="00916A66">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8A3F63" w:rsidRPr="002D3C5B" w:rsidRDefault="008A3F63" w:rsidP="008A3F63">
      <w:pPr>
        <w:pStyle w:val="2"/>
        <w:rPr>
          <w:lang w:eastAsia="zh-CN"/>
        </w:rPr>
      </w:pPr>
      <w:bookmarkStart w:id="5" w:name="_Toc43132089"/>
      <w:bookmarkStart w:id="6" w:name="_Toc43193001"/>
      <w:bookmarkStart w:id="7" w:name="_Toc44584031"/>
      <w:bookmarkStart w:id="8" w:name="_Toc44584180"/>
      <w:r w:rsidRPr="002D3C5B">
        <w:t>6.15</w:t>
      </w:r>
      <w:r w:rsidRPr="002D3C5B">
        <w:tab/>
        <w:t>Solution #</w:t>
      </w:r>
      <w:r w:rsidRPr="002D3C5B">
        <w:rPr>
          <w:lang w:eastAsia="zh-CN"/>
        </w:rPr>
        <w:t>15</w:t>
      </w:r>
      <w:r w:rsidRPr="002D3C5B">
        <w:t xml:space="preserve">: </w:t>
      </w:r>
      <w:r w:rsidRPr="002D3C5B">
        <w:rPr>
          <w:lang w:eastAsia="zh-CN"/>
        </w:rPr>
        <w:t>UAV and UAV Controller tracking based on LCS mechanism</w:t>
      </w:r>
      <w:bookmarkEnd w:id="5"/>
      <w:bookmarkEnd w:id="6"/>
      <w:bookmarkEnd w:id="7"/>
      <w:bookmarkEnd w:id="8"/>
    </w:p>
    <w:p w:rsidR="008A3F63" w:rsidRPr="002D3C5B" w:rsidRDefault="008A3F63" w:rsidP="008A3F63">
      <w:pPr>
        <w:pStyle w:val="30"/>
      </w:pPr>
      <w:bookmarkStart w:id="9" w:name="_Toc43132090"/>
      <w:bookmarkStart w:id="10" w:name="_Toc43193002"/>
      <w:bookmarkStart w:id="11" w:name="_Toc44584032"/>
      <w:bookmarkStart w:id="12" w:name="_Toc44584181"/>
      <w:r w:rsidRPr="002D3C5B">
        <w:t>6.15.1</w:t>
      </w:r>
      <w:r w:rsidRPr="002D3C5B">
        <w:tab/>
      </w:r>
      <w:r w:rsidRPr="002D3C5B">
        <w:rPr>
          <w:lang w:eastAsia="zh-CN"/>
        </w:rPr>
        <w:t>Introduction</w:t>
      </w:r>
      <w:bookmarkEnd w:id="9"/>
      <w:bookmarkEnd w:id="10"/>
      <w:bookmarkEnd w:id="11"/>
      <w:bookmarkEnd w:id="12"/>
    </w:p>
    <w:p w:rsidR="008A3F63" w:rsidRPr="002D3C5B" w:rsidRDefault="008A3F63" w:rsidP="008A3F63">
      <w:r w:rsidRPr="002D3C5B">
        <w:t>This solution addresses KI#4: UAV and UAV Controller tracking:</w:t>
      </w:r>
    </w:p>
    <w:p w:rsidR="008A3F63" w:rsidRPr="002D3C5B" w:rsidRDefault="008A3F63" w:rsidP="008A3F63">
      <w:pPr>
        <w:pStyle w:val="B1"/>
      </w:pPr>
      <w:r w:rsidRPr="002D3C5B">
        <w:t>-</w:t>
      </w:r>
      <w:r w:rsidRPr="002D3C5B">
        <w:tab/>
        <w:t>Wh</w:t>
      </w:r>
      <w:r w:rsidRPr="002D3C5B">
        <w:rPr>
          <w:lang w:eastAsia="zh-CN"/>
        </w:rPr>
        <w:t>at</w:t>
      </w:r>
      <w:r w:rsidRPr="002D3C5B">
        <w:t xml:space="preserve"> </w:t>
      </w:r>
      <w:r w:rsidRPr="002D3C5B">
        <w:rPr>
          <w:lang w:eastAsia="zh-CN"/>
        </w:rPr>
        <w:t xml:space="preserve">information is required for the 3GPP system to track the UAV and the UAV </w:t>
      </w:r>
      <w:proofErr w:type="gramStart"/>
      <w:r w:rsidRPr="002D3C5B">
        <w:rPr>
          <w:lang w:eastAsia="zh-CN"/>
        </w:rPr>
        <w:t>Controller</w:t>
      </w:r>
      <w:r w:rsidRPr="002D3C5B">
        <w:t>.</w:t>
      </w:r>
      <w:proofErr w:type="gramEnd"/>
    </w:p>
    <w:p w:rsidR="008A3F63" w:rsidRPr="002D3C5B" w:rsidRDefault="008A3F63" w:rsidP="008A3F63">
      <w:pPr>
        <w:pStyle w:val="30"/>
        <w:rPr>
          <w:lang w:eastAsia="ko-KR"/>
        </w:rPr>
      </w:pPr>
      <w:bookmarkStart w:id="13" w:name="_Toc43132091"/>
      <w:bookmarkStart w:id="14" w:name="_Toc43193003"/>
      <w:bookmarkStart w:id="15" w:name="_Toc44584033"/>
      <w:bookmarkStart w:id="16" w:name="_Toc44584182"/>
      <w:r w:rsidRPr="002D3C5B">
        <w:rPr>
          <w:lang w:eastAsia="ko-KR"/>
        </w:rPr>
        <w:t>6.15.2</w:t>
      </w:r>
      <w:r w:rsidRPr="002D3C5B">
        <w:rPr>
          <w:lang w:eastAsia="ko-KR"/>
        </w:rPr>
        <w:tab/>
      </w:r>
      <w:r w:rsidRPr="002D3C5B">
        <w:rPr>
          <w:lang w:eastAsia="zh-CN"/>
        </w:rPr>
        <w:t>Functional Description</w:t>
      </w:r>
      <w:bookmarkEnd w:id="13"/>
      <w:bookmarkEnd w:id="14"/>
      <w:bookmarkEnd w:id="15"/>
      <w:bookmarkEnd w:id="16"/>
    </w:p>
    <w:p w:rsidR="008A3F63" w:rsidRPr="002D3C5B" w:rsidRDefault="008A3F63" w:rsidP="008A3F63">
      <w:r w:rsidRPr="002D3C5B">
        <w:t>This solution re-uses the LCS mechanism to provide positions of UAV and UAV Controller to UTM:</w:t>
      </w:r>
    </w:p>
    <w:p w:rsidR="008A3F63" w:rsidRPr="002D3C5B" w:rsidRDefault="008A3F63" w:rsidP="008A3F63">
      <w:pPr>
        <w:pStyle w:val="B1"/>
      </w:pPr>
      <w:r w:rsidRPr="002D3C5B">
        <w:t>-</w:t>
      </w:r>
      <w:r w:rsidRPr="002D3C5B">
        <w:tab/>
        <w:t>UTM acts as a LCS Client to access LCS services from a GMLC.</w:t>
      </w:r>
    </w:p>
    <w:p w:rsidR="008A3F63" w:rsidRPr="002D3C5B" w:rsidRDefault="008A3F63" w:rsidP="008A3F63">
      <w:pPr>
        <w:pStyle w:val="B1"/>
        <w:rPr>
          <w:lang w:eastAsia="zh-CN"/>
        </w:rPr>
      </w:pPr>
      <w:r w:rsidRPr="002D3C5B">
        <w:t>-</w:t>
      </w:r>
      <w:r w:rsidRPr="002D3C5B">
        <w:tab/>
      </w:r>
      <w:r w:rsidRPr="002D3C5B">
        <w:rPr>
          <w:lang w:eastAsia="zh-CN"/>
        </w:rPr>
        <w:t>UTM requests UAV and UAVC location from 3GPP system by invoking mobile terminated location request procedure when flight authorization is received to verify UAV and UAVC provided location.</w:t>
      </w:r>
    </w:p>
    <w:p w:rsidR="008A3F63" w:rsidRPr="002D3C5B" w:rsidRDefault="008A3F63" w:rsidP="008A3F63">
      <w:pPr>
        <w:pStyle w:val="B1"/>
        <w:rPr>
          <w:lang w:eastAsia="zh-CN"/>
        </w:rPr>
      </w:pPr>
      <w:r w:rsidRPr="002D3C5B">
        <w:t>-</w:t>
      </w:r>
      <w:r w:rsidRPr="002D3C5B">
        <w:tab/>
      </w:r>
      <w:r w:rsidRPr="002D3C5B">
        <w:rPr>
          <w:lang w:eastAsia="zh-CN"/>
        </w:rPr>
        <w:t>UTM requests periodic UAV and UAVC location from 3GPP system by invoking deferred mobile terminated location request procedure after the flight is authorized to track UAV and UAVC locations.</w:t>
      </w:r>
    </w:p>
    <w:p w:rsidR="008A3F63" w:rsidRPr="002D3C5B" w:rsidRDefault="008A3F63" w:rsidP="008A3F63">
      <w:pPr>
        <w:pStyle w:val="B1"/>
        <w:rPr>
          <w:lang w:eastAsia="zh-CN"/>
        </w:rPr>
      </w:pPr>
      <w:r w:rsidRPr="002D3C5B">
        <w:lastRenderedPageBreak/>
        <w:t>-</w:t>
      </w:r>
      <w:r w:rsidRPr="002D3C5B">
        <w:tab/>
      </w:r>
      <w:r w:rsidRPr="002D3C5B">
        <w:rPr>
          <w:lang w:eastAsia="zh-CN"/>
        </w:rPr>
        <w:t>UTM cancels periodic UAV and UAVC location reporting from 3GPP system when the flight is finished.</w:t>
      </w:r>
    </w:p>
    <w:p w:rsidR="008A3F63" w:rsidRPr="002D3C5B" w:rsidRDefault="008A3F63" w:rsidP="008A3F63">
      <w:pPr>
        <w:pStyle w:val="B1"/>
      </w:pPr>
      <w:r w:rsidRPr="002D3C5B">
        <w:t>-</w:t>
      </w:r>
      <w:r w:rsidRPr="002D3C5B">
        <w:tab/>
        <w:t xml:space="preserve">UTM </w:t>
      </w:r>
      <w:r w:rsidRPr="002D3C5B">
        <w:rPr>
          <w:lang w:eastAsia="zh-CN"/>
        </w:rPr>
        <w:t>stores the mapping between UAV/UAVC ID and ID used in the 3GPP system (i.e. GPSI and MSISDN). The mapping is obtained during authentication and authorization procedure</w:t>
      </w:r>
      <w:r w:rsidRPr="002D3C5B">
        <w:t>.</w:t>
      </w:r>
    </w:p>
    <w:p w:rsidR="008A3F63" w:rsidRPr="002D3C5B" w:rsidRDefault="008A3F63" w:rsidP="008A3F63">
      <w:pPr>
        <w:pStyle w:val="30"/>
      </w:pPr>
      <w:bookmarkStart w:id="17" w:name="_Toc43132092"/>
      <w:bookmarkStart w:id="18" w:name="_Toc43193004"/>
      <w:bookmarkStart w:id="19" w:name="_Toc44584034"/>
      <w:bookmarkStart w:id="20" w:name="_Toc44584183"/>
      <w:r w:rsidRPr="002D3C5B">
        <w:t>6.15.</w:t>
      </w:r>
      <w:r w:rsidRPr="002D3C5B">
        <w:rPr>
          <w:lang w:eastAsia="zh-CN"/>
        </w:rPr>
        <w:t>3</w:t>
      </w:r>
      <w:r w:rsidRPr="002D3C5B">
        <w:tab/>
        <w:t>Procedures</w:t>
      </w:r>
      <w:bookmarkEnd w:id="17"/>
      <w:bookmarkEnd w:id="18"/>
      <w:bookmarkEnd w:id="19"/>
      <w:bookmarkEnd w:id="20"/>
    </w:p>
    <w:p w:rsidR="008A3F63" w:rsidRPr="00D123D3" w:rsidRDefault="008A3F63" w:rsidP="008A3F63">
      <w:pPr>
        <w:pStyle w:val="4"/>
      </w:pPr>
      <w:bookmarkStart w:id="21" w:name="_Toc43132093"/>
      <w:bookmarkStart w:id="22" w:name="_Toc43193005"/>
      <w:bookmarkStart w:id="23" w:name="_Toc44584035"/>
      <w:bookmarkStart w:id="24" w:name="_Toc44584184"/>
      <w:r w:rsidRPr="002D3C5B">
        <w:t>6.15.</w:t>
      </w:r>
      <w:r w:rsidRPr="002D3C5B">
        <w:rPr>
          <w:lang w:eastAsia="zh-CN"/>
        </w:rPr>
        <w:t>3</w:t>
      </w:r>
      <w:r w:rsidRPr="002D3C5B">
        <w:t>.1</w:t>
      </w:r>
      <w:r w:rsidRPr="002D3C5B">
        <w:tab/>
      </w:r>
      <w:r w:rsidRPr="002D3C5B">
        <w:rPr>
          <w:lang w:eastAsia="zh-CN"/>
        </w:rPr>
        <w:t xml:space="preserve">UAV and UAV Controller tracking in 5GS based on </w:t>
      </w:r>
      <w:proofErr w:type="spellStart"/>
      <w:r w:rsidRPr="002D3C5B">
        <w:rPr>
          <w:lang w:eastAsia="zh-CN"/>
        </w:rPr>
        <w:t>eLCS</w:t>
      </w:r>
      <w:proofErr w:type="spellEnd"/>
      <w:r w:rsidRPr="002D3C5B">
        <w:rPr>
          <w:lang w:eastAsia="zh-CN"/>
        </w:rPr>
        <w:t xml:space="preserve"> mechanism</w:t>
      </w:r>
      <w:bookmarkEnd w:id="21"/>
      <w:bookmarkEnd w:id="22"/>
      <w:bookmarkEnd w:id="23"/>
      <w:bookmarkEnd w:id="24"/>
    </w:p>
    <w:p w:rsidR="008A3F63" w:rsidRPr="002D3C5B" w:rsidRDefault="008A3F63" w:rsidP="008A3F63">
      <w:pPr>
        <w:pStyle w:val="TH"/>
      </w:pPr>
      <w:r w:rsidRPr="002D3C5B">
        <w:object w:dxaOrig="8613"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328.85pt" o:ole="">
            <v:imagedata r:id="rId13" o:title=""/>
          </v:shape>
          <o:OLEObject Type="Embed" ProgID="Visio.Drawing.11" ShapeID="_x0000_i1025" DrawAspect="Content" ObjectID="_1658855234" r:id="rId14"/>
        </w:object>
      </w:r>
    </w:p>
    <w:p w:rsidR="008A3F63" w:rsidRPr="002D3C5B" w:rsidRDefault="008A3F63" w:rsidP="008A3F63">
      <w:pPr>
        <w:pStyle w:val="TF"/>
        <w:rPr>
          <w:lang w:eastAsia="zh-CN"/>
        </w:rPr>
      </w:pPr>
      <w:r w:rsidRPr="002D3C5B">
        <w:t xml:space="preserve">Figure 6.15.3.1-1: </w:t>
      </w:r>
      <w:r w:rsidRPr="002D3C5B">
        <w:rPr>
          <w:lang w:eastAsia="zh-CN"/>
        </w:rPr>
        <w:t xml:space="preserve">UAV and UAV </w:t>
      </w:r>
      <w:r w:rsidRPr="002D3C5B">
        <w:t>C</w:t>
      </w:r>
      <w:r w:rsidRPr="002D3C5B">
        <w:rPr>
          <w:lang w:eastAsia="zh-CN"/>
        </w:rPr>
        <w:t xml:space="preserve">ontroller tracking based on </w:t>
      </w:r>
      <w:proofErr w:type="spellStart"/>
      <w:r w:rsidRPr="002D3C5B">
        <w:rPr>
          <w:lang w:eastAsia="zh-CN"/>
        </w:rPr>
        <w:t>eLCS</w:t>
      </w:r>
      <w:proofErr w:type="spellEnd"/>
      <w:r w:rsidRPr="002D3C5B">
        <w:rPr>
          <w:lang w:eastAsia="zh-CN"/>
        </w:rPr>
        <w:t xml:space="preserve"> mechanism</w:t>
      </w:r>
    </w:p>
    <w:p w:rsidR="008A3F63" w:rsidRDefault="008A3F63" w:rsidP="008A3F63">
      <w:pPr>
        <w:pStyle w:val="B1"/>
        <w:rPr>
          <w:lang w:eastAsia="zh-CN"/>
        </w:rPr>
      </w:pPr>
      <w:r>
        <w:rPr>
          <w:lang w:eastAsia="zh-CN"/>
        </w:rPr>
        <w:t>0.</w:t>
      </w:r>
      <w:r>
        <w:rPr>
          <w:lang w:eastAsia="zh-CN"/>
        </w:rPr>
        <w:tab/>
        <w:t xml:space="preserve">The AMF triggers UAV/UAV Controller authentication and authorization to the UTM. In this step, the AMF sends the mapping between UAV/UAVC ID provided by UAV/UAVC and </w:t>
      </w:r>
      <w:ins w:id="25" w:author="catt-v4" w:date="2020-08-11T09:12:00Z">
        <w:r w:rsidR="001B2C6C">
          <w:rPr>
            <w:rFonts w:hint="eastAsia"/>
            <w:lang w:eastAsia="zh-CN"/>
          </w:rPr>
          <w:t>3GPP UAV ID</w:t>
        </w:r>
      </w:ins>
      <w:del w:id="26" w:author="catt-v4" w:date="2020-08-11T09:12:00Z">
        <w:r w:rsidDel="001B2C6C">
          <w:rPr>
            <w:lang w:eastAsia="zh-CN"/>
          </w:rPr>
          <w:delText>GPSI</w:delText>
        </w:r>
      </w:del>
      <w:r>
        <w:rPr>
          <w:lang w:eastAsia="zh-CN"/>
        </w:rPr>
        <w:t xml:space="preserve"> to </w:t>
      </w:r>
      <w:ins w:id="27" w:author="catt-v4" w:date="2020-08-11T09:12:00Z">
        <w:r w:rsidR="001B2C6C">
          <w:rPr>
            <w:rFonts w:hint="eastAsia"/>
            <w:lang w:eastAsia="zh-CN"/>
          </w:rPr>
          <w:t>UDM</w:t>
        </w:r>
      </w:ins>
      <w:del w:id="28" w:author="catt-v4" w:date="2020-08-11T09:12:00Z">
        <w:r w:rsidDel="001B2C6C">
          <w:rPr>
            <w:lang w:eastAsia="zh-CN"/>
          </w:rPr>
          <w:delText>UTM</w:delText>
        </w:r>
      </w:del>
      <w:r>
        <w:rPr>
          <w:lang w:eastAsia="zh-CN"/>
        </w:rPr>
        <w:t xml:space="preserve">. </w:t>
      </w:r>
      <w:del w:id="29" w:author="catt-v4" w:date="2020-08-12T19:00:00Z">
        <w:r w:rsidDel="00C670D0">
          <w:rPr>
            <w:lang w:eastAsia="zh-CN"/>
          </w:rPr>
          <w:delText xml:space="preserve">After successful authentication and authorization, the </w:delText>
        </w:r>
      </w:del>
      <w:del w:id="30" w:author="catt-v4" w:date="2020-08-11T09:12:00Z">
        <w:r w:rsidDel="001B2C6C">
          <w:rPr>
            <w:lang w:eastAsia="zh-CN"/>
          </w:rPr>
          <w:delText>UTM</w:delText>
        </w:r>
      </w:del>
      <w:del w:id="31" w:author="catt-v4" w:date="2020-08-12T19:00:00Z">
        <w:r w:rsidDel="00C670D0">
          <w:rPr>
            <w:lang w:eastAsia="zh-CN"/>
          </w:rPr>
          <w:delText xml:space="preserve"> stores the mapping between UAV/UAVC ID and GPSI. </w:delText>
        </w:r>
      </w:del>
      <w:r>
        <w:rPr>
          <w:lang w:eastAsia="zh-CN"/>
        </w:rPr>
        <w:t>After step 0, the UAV/UAVC requests PDU Session establishment.</w:t>
      </w:r>
      <w:ins w:id="32" w:author="catt-v4" w:date="2020-08-11T08:47:00Z">
        <w:r w:rsidR="00584A0E">
          <w:rPr>
            <w:rFonts w:hint="eastAsia"/>
            <w:lang w:eastAsia="zh-CN"/>
          </w:rPr>
          <w:t xml:space="preserve"> The UAV/UAVC ID is </w:t>
        </w:r>
      </w:ins>
      <w:ins w:id="33" w:author="catt-v4" w:date="2020-08-11T08:49:00Z">
        <w:r w:rsidR="00584A0E">
          <w:rPr>
            <w:rFonts w:hint="eastAsia"/>
            <w:lang w:eastAsia="zh-CN"/>
          </w:rPr>
          <w:t xml:space="preserve">used for identification of UAV towards the UTM and the TPAEs and is </w:t>
        </w:r>
      </w:ins>
      <w:ins w:id="34" w:author="catt-v4" w:date="2020-08-11T08:47:00Z">
        <w:r w:rsidR="00584A0E">
          <w:rPr>
            <w:rFonts w:hint="eastAsia"/>
            <w:lang w:eastAsia="zh-CN"/>
          </w:rPr>
          <w:t xml:space="preserve">defined </w:t>
        </w:r>
      </w:ins>
      <w:ins w:id="35" w:author="catt-v4" w:date="2020-08-11T08:48:00Z">
        <w:r w:rsidR="00584A0E">
          <w:rPr>
            <w:rFonts w:hint="eastAsia"/>
            <w:lang w:eastAsia="zh-CN"/>
          </w:rPr>
          <w:t>outside 3GPP</w:t>
        </w:r>
      </w:ins>
      <w:ins w:id="36" w:author="catt-v4" w:date="2020-08-11T08:49:00Z">
        <w:r w:rsidR="00584A0E">
          <w:rPr>
            <w:rFonts w:hint="eastAsia"/>
            <w:lang w:eastAsia="zh-CN"/>
          </w:rPr>
          <w:t>.</w:t>
        </w:r>
      </w:ins>
      <w:ins w:id="37" w:author="catt-v4" w:date="2020-08-12T19:02:00Z">
        <w:r w:rsidR="00C670D0">
          <w:rPr>
            <w:rFonts w:hint="eastAsia"/>
            <w:lang w:eastAsia="zh-CN"/>
          </w:rPr>
          <w:t xml:space="preserve"> The 3GPP UAV ID is</w:t>
        </w:r>
      </w:ins>
      <w:ins w:id="38" w:author="catt-v4" w:date="2020-08-12T19:03:00Z">
        <w:r w:rsidR="00C670D0">
          <w:rPr>
            <w:rFonts w:hint="eastAsia"/>
            <w:lang w:eastAsia="zh-CN"/>
          </w:rPr>
          <w:t xml:space="preserve"> described in solution</w:t>
        </w:r>
      </w:ins>
      <w:ins w:id="39" w:author="catt-v4" w:date="2020-08-12T19:04:00Z">
        <w:r w:rsidR="00C670D0">
          <w:rPr>
            <w:rFonts w:hint="eastAsia"/>
            <w:lang w:eastAsia="zh-CN"/>
          </w:rPr>
          <w:t>s</w:t>
        </w:r>
      </w:ins>
      <w:ins w:id="40" w:author="catt-v4" w:date="2020-08-12T19:03:00Z">
        <w:r w:rsidR="00C670D0">
          <w:rPr>
            <w:rFonts w:hint="eastAsia"/>
            <w:lang w:eastAsia="zh-CN"/>
          </w:rPr>
          <w:t xml:space="preserve"> for Key Issue #1.</w:t>
        </w:r>
      </w:ins>
    </w:p>
    <w:p w:rsidR="008A3F63" w:rsidDel="00584A0E" w:rsidRDefault="008A3F63" w:rsidP="008A3F63">
      <w:pPr>
        <w:pStyle w:val="EditorsNote"/>
        <w:rPr>
          <w:del w:id="41" w:author="catt-v4" w:date="2020-08-11T08:46:00Z"/>
          <w:lang w:eastAsia="zh-CN"/>
        </w:rPr>
      </w:pPr>
      <w:del w:id="42" w:author="catt-v4" w:date="2020-08-11T08:46:00Z">
        <w:r w:rsidDel="00584A0E">
          <w:rPr>
            <w:lang w:eastAsia="zh-CN"/>
          </w:rPr>
          <w:delText>Editor's note:</w:delText>
        </w:r>
        <w:r w:rsidDel="00584A0E">
          <w:rPr>
            <w:lang w:eastAsia="zh-CN"/>
          </w:rPr>
          <w:tab/>
          <w:delText>It is FFS what UAV/UAVC ID is referred to in step 0.</w:delText>
        </w:r>
      </w:del>
    </w:p>
    <w:p w:rsidR="008A3F63" w:rsidRDefault="008A3F63" w:rsidP="008A3F63">
      <w:pPr>
        <w:pStyle w:val="B1"/>
        <w:rPr>
          <w:lang w:eastAsia="zh-CN"/>
        </w:rPr>
      </w:pPr>
      <w:r>
        <w:rPr>
          <w:lang w:eastAsia="zh-CN"/>
        </w:rPr>
        <w:t>1.</w:t>
      </w:r>
      <w:r>
        <w:rPr>
          <w:lang w:eastAsia="zh-CN"/>
        </w:rPr>
        <w:tab/>
        <w:t>The UAV/UAV Controller sends Flight authorization Request (UAV ID, UAV Controller ID, flight path, UAV location, UAV Controller location) to the UTM. This message is sent via user plane and is out of scope for 3GPP.</w:t>
      </w:r>
    </w:p>
    <w:p w:rsidR="008A3F63" w:rsidRDefault="008A3F63" w:rsidP="008A3F63">
      <w:pPr>
        <w:pStyle w:val="B1"/>
        <w:rPr>
          <w:lang w:eastAsia="zh-CN"/>
        </w:rPr>
      </w:pPr>
      <w:r>
        <w:rPr>
          <w:lang w:eastAsia="zh-CN"/>
        </w:rPr>
        <w:t>2.</w:t>
      </w:r>
      <w:r>
        <w:rPr>
          <w:lang w:eastAsia="zh-CN"/>
        </w:rPr>
        <w:tab/>
        <w:t xml:space="preserve">The UTM sends a LCS Service Request to GMLC to request UAV/UAVC location from network. The request includes </w:t>
      </w:r>
      <w:del w:id="43" w:author="catt-v4" w:date="2020-08-11T09:13:00Z">
        <w:r w:rsidDel="001B2C6C">
          <w:rPr>
            <w:lang w:eastAsia="zh-CN"/>
          </w:rPr>
          <w:delText>GPSI of</w:delText>
        </w:r>
      </w:del>
      <w:r>
        <w:rPr>
          <w:lang w:eastAsia="zh-CN"/>
        </w:rPr>
        <w:t xml:space="preserve"> UAV/UAVC</w:t>
      </w:r>
      <w:ins w:id="44" w:author="catt-v4" w:date="2020-08-11T09:13:00Z">
        <w:r w:rsidR="001B2C6C">
          <w:rPr>
            <w:rFonts w:hint="eastAsia"/>
            <w:lang w:eastAsia="zh-CN"/>
          </w:rPr>
          <w:t xml:space="preserve"> ID</w:t>
        </w:r>
      </w:ins>
      <w:r>
        <w:rPr>
          <w:lang w:eastAsia="zh-CN"/>
        </w:rPr>
        <w:t xml:space="preserve">, the required </w:t>
      </w:r>
      <w:proofErr w:type="spellStart"/>
      <w:r>
        <w:rPr>
          <w:lang w:eastAsia="zh-CN"/>
        </w:rPr>
        <w:t>QoS</w:t>
      </w:r>
      <w:proofErr w:type="spellEnd"/>
      <w:r>
        <w:rPr>
          <w:lang w:eastAsia="zh-CN"/>
        </w:rPr>
        <w:t xml:space="preserve"> and other attributes.</w:t>
      </w:r>
    </w:p>
    <w:p w:rsidR="008A3F63" w:rsidRDefault="008A3F63" w:rsidP="008A3F63">
      <w:pPr>
        <w:pStyle w:val="B1"/>
        <w:rPr>
          <w:lang w:eastAsia="zh-CN"/>
        </w:rPr>
      </w:pPr>
      <w:r>
        <w:rPr>
          <w:lang w:eastAsia="zh-CN"/>
        </w:rPr>
        <w:t>3.</w:t>
      </w:r>
      <w:r>
        <w:rPr>
          <w:lang w:eastAsia="zh-CN"/>
        </w:rPr>
        <w:tab/>
        <w:t>This step is same as steps 2-23a in 5GC-MT-LR procedure in clause 6.1.2 in TS 23.273 [8]. Once the location is received from the 3GPP system, the UTM verifies the location information provided by UAV/UAV Controller.</w:t>
      </w:r>
    </w:p>
    <w:p w:rsidR="008A3F63" w:rsidRDefault="008A3F63" w:rsidP="008A3F63">
      <w:pPr>
        <w:pStyle w:val="B1"/>
        <w:rPr>
          <w:lang w:eastAsia="zh-CN"/>
        </w:rPr>
      </w:pPr>
      <w:r>
        <w:rPr>
          <w:lang w:eastAsia="zh-CN"/>
        </w:rPr>
        <w:t>4.</w:t>
      </w:r>
      <w:r>
        <w:rPr>
          <w:lang w:eastAsia="zh-CN"/>
        </w:rPr>
        <w:tab/>
        <w:t>The UTM sends Flight authorization Response to UAV/UAV Controller.</w:t>
      </w:r>
    </w:p>
    <w:p w:rsidR="008A3F63" w:rsidRDefault="008A3F63" w:rsidP="008A3F63">
      <w:pPr>
        <w:pStyle w:val="B1"/>
        <w:rPr>
          <w:lang w:eastAsia="zh-CN"/>
        </w:rPr>
      </w:pPr>
      <w:r>
        <w:rPr>
          <w:lang w:eastAsia="zh-CN"/>
        </w:rPr>
        <w:t>5.</w:t>
      </w:r>
      <w:r>
        <w:rPr>
          <w:lang w:eastAsia="zh-CN"/>
        </w:rPr>
        <w:tab/>
        <w:t>The UTM sends LCS Service Request to GMLC to request periodic location of UAV/UAVC.</w:t>
      </w:r>
    </w:p>
    <w:p w:rsidR="008A3F63" w:rsidRDefault="008A3F63" w:rsidP="008A3F63">
      <w:pPr>
        <w:pStyle w:val="B1"/>
        <w:rPr>
          <w:lang w:eastAsia="zh-CN"/>
        </w:rPr>
      </w:pPr>
      <w:r>
        <w:rPr>
          <w:lang w:eastAsia="zh-CN"/>
        </w:rPr>
        <w:lastRenderedPageBreak/>
        <w:t>6.</w:t>
      </w:r>
      <w:r>
        <w:rPr>
          <w:lang w:eastAsia="zh-CN"/>
        </w:rPr>
        <w:tab/>
        <w:t xml:space="preserve">This step is same as steps 2-30a in </w:t>
      </w:r>
      <w:proofErr w:type="gramStart"/>
      <w:r>
        <w:rPr>
          <w:lang w:eastAsia="zh-CN"/>
        </w:rPr>
        <w:t>Deferred</w:t>
      </w:r>
      <w:proofErr w:type="gramEnd"/>
      <w:r>
        <w:rPr>
          <w:lang w:eastAsia="zh-CN"/>
        </w:rPr>
        <w:t xml:space="preserve"> 5GC-MT-LR procedure in clause 6.3.1 in TS 23.273 [8]. The UTM receives the periodic location of UAV and UAVC. If needed, the UTM calculates the relative position between UAV and UAV Controller once the locations are received.</w:t>
      </w:r>
    </w:p>
    <w:p w:rsidR="008A3F63" w:rsidRDefault="008A3F63" w:rsidP="008A3F63">
      <w:pPr>
        <w:pStyle w:val="B1"/>
        <w:rPr>
          <w:lang w:eastAsia="zh-CN"/>
        </w:rPr>
      </w:pPr>
      <w:r>
        <w:rPr>
          <w:lang w:eastAsia="zh-CN"/>
        </w:rPr>
        <w:t>7.</w:t>
      </w:r>
      <w:r>
        <w:rPr>
          <w:lang w:eastAsia="zh-CN"/>
        </w:rPr>
        <w:tab/>
        <w:t>UTM analyses the positions of UAV and UAV Controller, e.g. the UTM decides whether the UAV is flying BLOS of the operator based on the relative position between UAV and UAV Controller.</w:t>
      </w:r>
    </w:p>
    <w:p w:rsidR="008A3F63" w:rsidRDefault="008A3F63" w:rsidP="008A3F63">
      <w:pPr>
        <w:pStyle w:val="B1"/>
        <w:rPr>
          <w:lang w:eastAsia="zh-CN"/>
        </w:rPr>
      </w:pPr>
      <w:r>
        <w:rPr>
          <w:lang w:eastAsia="zh-CN"/>
        </w:rPr>
        <w:t>8.</w:t>
      </w:r>
      <w:r>
        <w:rPr>
          <w:lang w:eastAsia="zh-CN"/>
        </w:rPr>
        <w:tab/>
        <w:t>[Conditional] Based on the analyses in step 7, the UTM controls the flight when necessary, e.g. sends warnings to UAV/UAV Controller or updates the flight route when the UAV is approaching no-fly zones.</w:t>
      </w:r>
    </w:p>
    <w:p w:rsidR="008A3F63" w:rsidRDefault="008A3F63" w:rsidP="008A3F63">
      <w:pPr>
        <w:pStyle w:val="B1"/>
        <w:rPr>
          <w:lang w:eastAsia="zh-CN"/>
        </w:rPr>
      </w:pPr>
      <w:r>
        <w:rPr>
          <w:lang w:eastAsia="zh-CN"/>
        </w:rPr>
        <w:t>9.</w:t>
      </w:r>
      <w:r>
        <w:rPr>
          <w:lang w:eastAsia="zh-CN"/>
        </w:rPr>
        <w:tab/>
        <w:t>When the flight is finished, the UTM sends LCS Cancel Location to GMLC.</w:t>
      </w:r>
    </w:p>
    <w:p w:rsidR="008A3F63" w:rsidRDefault="008A3F63" w:rsidP="008A3F63">
      <w:pPr>
        <w:pStyle w:val="B1"/>
        <w:rPr>
          <w:lang w:eastAsia="zh-CN"/>
        </w:rPr>
      </w:pPr>
      <w:r>
        <w:rPr>
          <w:lang w:eastAsia="zh-CN"/>
        </w:rPr>
        <w:t>10.</w:t>
      </w:r>
      <w:r>
        <w:rPr>
          <w:lang w:eastAsia="zh-CN"/>
        </w:rPr>
        <w:tab/>
        <w:t>This step is the same as steps 2-12a in Cancellation of Reporting of Location Events by LCS Client procedure in clause 6.3.3 in TS 23.273 [8].</w:t>
      </w:r>
    </w:p>
    <w:p w:rsidR="008A3F63" w:rsidRPr="002D3C5B" w:rsidRDefault="008A3F63" w:rsidP="008A3F63">
      <w:pPr>
        <w:pStyle w:val="4"/>
      </w:pPr>
      <w:bookmarkStart w:id="45" w:name="_Toc43132094"/>
      <w:bookmarkStart w:id="46" w:name="_Toc43193006"/>
      <w:bookmarkStart w:id="47" w:name="_Toc44584036"/>
      <w:bookmarkStart w:id="48" w:name="_Toc44584185"/>
      <w:r w:rsidRPr="002D3C5B">
        <w:t>6.15.</w:t>
      </w:r>
      <w:r w:rsidRPr="002D3C5B">
        <w:rPr>
          <w:lang w:eastAsia="zh-CN"/>
        </w:rPr>
        <w:t>3</w:t>
      </w:r>
      <w:r w:rsidRPr="002D3C5B">
        <w:t>.</w:t>
      </w:r>
      <w:r w:rsidRPr="002D3C5B">
        <w:rPr>
          <w:lang w:eastAsia="zh-CN"/>
        </w:rPr>
        <w:t>2</w:t>
      </w:r>
      <w:r w:rsidRPr="002D3C5B">
        <w:tab/>
      </w:r>
      <w:r w:rsidRPr="002D3C5B">
        <w:rPr>
          <w:lang w:eastAsia="zh-CN"/>
        </w:rPr>
        <w:t>UAV and UAV Controller tracking in EPS based on LCS mechanism</w:t>
      </w:r>
      <w:bookmarkEnd w:id="45"/>
      <w:bookmarkEnd w:id="46"/>
      <w:bookmarkEnd w:id="47"/>
      <w:bookmarkEnd w:id="48"/>
    </w:p>
    <w:p w:rsidR="008A3F63" w:rsidRPr="002D3C5B" w:rsidRDefault="008A3F63" w:rsidP="008A3F63">
      <w:r w:rsidRPr="002D3C5B">
        <w:t>The tracking procedure is similar with the procedure in clause 6.15.3.1 with the following differences:</w:t>
      </w:r>
    </w:p>
    <w:p w:rsidR="008A3F63" w:rsidRDefault="008A3F63" w:rsidP="008A3F63">
      <w:pPr>
        <w:pStyle w:val="B1"/>
      </w:pPr>
      <w:r>
        <w:t>-</w:t>
      </w:r>
      <w:r>
        <w:tab/>
        <w:t>The AMF is replaced by MME.</w:t>
      </w:r>
    </w:p>
    <w:p w:rsidR="008A3F63" w:rsidRDefault="008A3F63" w:rsidP="008A3F63">
      <w:pPr>
        <w:pStyle w:val="B1"/>
      </w:pPr>
      <w:r>
        <w:t>-</w:t>
      </w:r>
      <w:r>
        <w:tab/>
        <w:t>The E-SMLC is involved in the positioning procedure but not the LMF.</w:t>
      </w:r>
    </w:p>
    <w:p w:rsidR="008A3F63" w:rsidRDefault="008A3F63" w:rsidP="008A3F63">
      <w:pPr>
        <w:pStyle w:val="B1"/>
      </w:pPr>
      <w:r>
        <w:t>-</w:t>
      </w:r>
      <w:r>
        <w:tab/>
        <w:t xml:space="preserve">Step 1: The MMF registers the mapping between UAV/UAVC ID and the </w:t>
      </w:r>
      <w:del w:id="49" w:author="catt-v4" w:date="2020-08-11T09:13:00Z">
        <w:r w:rsidDel="001B2C6C">
          <w:delText xml:space="preserve">MSISDN </w:delText>
        </w:r>
      </w:del>
      <w:ins w:id="50" w:author="catt-v4" w:date="2020-08-11T09:13:00Z">
        <w:r w:rsidR="001B2C6C">
          <w:rPr>
            <w:rFonts w:hint="eastAsia"/>
            <w:lang w:eastAsia="zh-CN"/>
          </w:rPr>
          <w:t>3GPP UAV ID</w:t>
        </w:r>
        <w:r w:rsidR="001B2C6C">
          <w:t xml:space="preserve"> </w:t>
        </w:r>
      </w:ins>
      <w:r>
        <w:t xml:space="preserve">to </w:t>
      </w:r>
      <w:ins w:id="51" w:author="catt-v4" w:date="2020-08-12T19:01:00Z">
        <w:r w:rsidR="00C670D0">
          <w:rPr>
            <w:rFonts w:hint="eastAsia"/>
            <w:lang w:eastAsia="zh-CN"/>
          </w:rPr>
          <w:t>HSS</w:t>
        </w:r>
      </w:ins>
      <w:del w:id="52" w:author="catt-v4" w:date="2020-08-11T09:14:00Z">
        <w:r w:rsidDel="001B2C6C">
          <w:delText>UTM</w:delText>
        </w:r>
      </w:del>
      <w:r>
        <w:t>.</w:t>
      </w:r>
    </w:p>
    <w:p w:rsidR="008A3F63" w:rsidRPr="002D3C5B" w:rsidDel="001B2C6C" w:rsidRDefault="008A3F63" w:rsidP="008A3F63">
      <w:pPr>
        <w:pStyle w:val="EditorsNote"/>
        <w:rPr>
          <w:del w:id="53" w:author="catt-v4" w:date="2020-08-11T09:14:00Z"/>
          <w:lang w:eastAsia="zh-CN"/>
        </w:rPr>
      </w:pPr>
      <w:del w:id="54" w:author="catt-v4" w:date="2020-08-11T09:14:00Z">
        <w:r w:rsidRPr="002D3C5B" w:rsidDel="001B2C6C">
          <w:delText>Editor's note:</w:delText>
        </w:r>
        <w:r w:rsidRPr="002D3C5B" w:rsidDel="001B2C6C">
          <w:rPr>
            <w:lang w:eastAsia="zh-CN"/>
          </w:rPr>
          <w:tab/>
          <w:delText>It is FFS whether it is realistic that a UAV subscription is associated to an MSISDN.</w:delText>
        </w:r>
      </w:del>
    </w:p>
    <w:p w:rsidR="008A3F63" w:rsidRDefault="008A3F63" w:rsidP="008A3F63">
      <w:pPr>
        <w:pStyle w:val="B1"/>
        <w:rPr>
          <w:lang w:eastAsia="zh-CN"/>
        </w:rPr>
      </w:pPr>
      <w:r>
        <w:rPr>
          <w:lang w:eastAsia="zh-CN"/>
        </w:rPr>
        <w:t>-</w:t>
      </w:r>
      <w:r>
        <w:rPr>
          <w:lang w:eastAsia="zh-CN"/>
        </w:rPr>
        <w:tab/>
        <w:t>Steps 2 - 3 are same as the EPC Mobile Terminating Location Request procedure in clause 9.1.15 in TS 23.271 [13].</w:t>
      </w:r>
    </w:p>
    <w:p w:rsidR="008A3F63" w:rsidRDefault="008A3F63" w:rsidP="008A3F63">
      <w:pPr>
        <w:pStyle w:val="B1"/>
        <w:rPr>
          <w:lang w:eastAsia="zh-CN"/>
        </w:rPr>
      </w:pPr>
      <w:r>
        <w:rPr>
          <w:lang w:eastAsia="zh-CN"/>
        </w:rPr>
        <w:t>-</w:t>
      </w:r>
      <w:r>
        <w:rPr>
          <w:lang w:eastAsia="zh-CN"/>
        </w:rPr>
        <w:tab/>
        <w:t>Steps 5 - 6 are same as the Instigation and Reporting of Periodic and Triggered Location in clause 9.1.19.1 in TS 23.271 [13].</w:t>
      </w:r>
    </w:p>
    <w:p w:rsidR="008A3F63" w:rsidRDefault="008A3F63" w:rsidP="008A3F63">
      <w:pPr>
        <w:pStyle w:val="B1"/>
        <w:rPr>
          <w:lang w:eastAsia="zh-CN"/>
        </w:rPr>
      </w:pPr>
      <w:r>
        <w:rPr>
          <w:lang w:eastAsia="zh-CN"/>
        </w:rPr>
        <w:t>-</w:t>
      </w:r>
      <w:r>
        <w:rPr>
          <w:lang w:eastAsia="zh-CN"/>
        </w:rPr>
        <w:tab/>
        <w:t>Steps 9 - 10 are same as the LCS Client cancellation of a Deferred Location Request for Periodic and Triggered Location in clause 9.1.19.2 in TS 23.271 [13].</w:t>
      </w:r>
    </w:p>
    <w:p w:rsidR="008A3F63" w:rsidRPr="002D3C5B" w:rsidRDefault="008A3F63" w:rsidP="008A3F63">
      <w:pPr>
        <w:pStyle w:val="30"/>
      </w:pPr>
      <w:bookmarkStart w:id="55" w:name="_Toc43193007"/>
      <w:bookmarkStart w:id="56" w:name="_Toc44584037"/>
      <w:bookmarkStart w:id="57" w:name="_Toc44584186"/>
      <w:bookmarkStart w:id="58" w:name="_Toc43132095"/>
      <w:r w:rsidRPr="002D3C5B">
        <w:rPr>
          <w:lang w:eastAsia="zh-CN"/>
        </w:rPr>
        <w:t>6.15.4</w:t>
      </w:r>
      <w:r w:rsidRPr="002D3C5B">
        <w:rPr>
          <w:lang w:eastAsia="zh-CN"/>
        </w:rPr>
        <w:tab/>
      </w:r>
      <w:r w:rsidRPr="002D3C5B">
        <w:t>Impacts on services, entities and interfaces</w:t>
      </w:r>
      <w:bookmarkEnd w:id="55"/>
      <w:bookmarkEnd w:id="56"/>
      <w:bookmarkEnd w:id="57"/>
    </w:p>
    <w:bookmarkEnd w:id="58"/>
    <w:p w:rsidR="008A3F63" w:rsidRPr="002D3C5B" w:rsidRDefault="008A3F63" w:rsidP="008A3F63">
      <w:pPr>
        <w:rPr>
          <w:lang w:eastAsia="ko-KR"/>
        </w:rPr>
      </w:pPr>
      <w:r w:rsidRPr="002D3C5B">
        <w:rPr>
          <w:lang w:eastAsia="ko-KR"/>
        </w:rPr>
        <w:t xml:space="preserve">AMF: sends the mapping between UAV/UAVC ID and </w:t>
      </w:r>
      <w:ins w:id="59" w:author="catt-v4" w:date="2020-08-11T09:14:00Z">
        <w:r w:rsidR="001B2C6C">
          <w:rPr>
            <w:rFonts w:hint="eastAsia"/>
            <w:lang w:eastAsia="zh-CN"/>
          </w:rPr>
          <w:t>3GPP UAV ID</w:t>
        </w:r>
      </w:ins>
      <w:del w:id="60" w:author="catt-v4" w:date="2020-08-11T09:14:00Z">
        <w:r w:rsidRPr="002D3C5B" w:rsidDel="001B2C6C">
          <w:rPr>
            <w:lang w:eastAsia="ko-KR"/>
          </w:rPr>
          <w:delText>GPSI</w:delText>
        </w:r>
      </w:del>
      <w:r w:rsidRPr="002D3C5B">
        <w:rPr>
          <w:lang w:eastAsia="ko-KR"/>
        </w:rPr>
        <w:t xml:space="preserve"> to </w:t>
      </w:r>
      <w:ins w:id="61" w:author="catt-v4" w:date="2020-08-11T09:14:00Z">
        <w:r w:rsidR="001B2C6C">
          <w:rPr>
            <w:rFonts w:hint="eastAsia"/>
            <w:lang w:eastAsia="zh-CN"/>
          </w:rPr>
          <w:t>UDM</w:t>
        </w:r>
      </w:ins>
      <w:del w:id="62" w:author="catt-v4" w:date="2020-08-11T09:14:00Z">
        <w:r w:rsidRPr="002D3C5B" w:rsidDel="001B2C6C">
          <w:rPr>
            <w:lang w:eastAsia="ko-KR"/>
          </w:rPr>
          <w:delText>UTM</w:delText>
        </w:r>
      </w:del>
      <w:r w:rsidRPr="002D3C5B">
        <w:rPr>
          <w:lang w:eastAsia="ko-KR"/>
        </w:rPr>
        <w:t>.</w:t>
      </w:r>
    </w:p>
    <w:p w:rsidR="008A3F63" w:rsidRPr="002D3C5B" w:rsidRDefault="008A3F63" w:rsidP="008A3F63">
      <w:pPr>
        <w:rPr>
          <w:lang w:eastAsia="ko-KR"/>
        </w:rPr>
      </w:pPr>
      <w:r w:rsidRPr="002D3C5B">
        <w:rPr>
          <w:lang w:eastAsia="ko-KR"/>
        </w:rPr>
        <w:t xml:space="preserve">MME: sends the mapping between UAV/UAVC ID and </w:t>
      </w:r>
      <w:ins w:id="63" w:author="catt-v4" w:date="2020-08-11T09:14:00Z">
        <w:r w:rsidR="001B2C6C">
          <w:rPr>
            <w:rFonts w:hint="eastAsia"/>
            <w:lang w:eastAsia="zh-CN"/>
          </w:rPr>
          <w:t>3GPP UAV ID</w:t>
        </w:r>
      </w:ins>
      <w:del w:id="64" w:author="catt-v4" w:date="2020-08-11T09:14:00Z">
        <w:r w:rsidRPr="002D3C5B" w:rsidDel="001B2C6C">
          <w:rPr>
            <w:lang w:eastAsia="ko-KR"/>
          </w:rPr>
          <w:delText>MSISDN</w:delText>
        </w:r>
      </w:del>
      <w:r w:rsidRPr="002D3C5B">
        <w:rPr>
          <w:lang w:eastAsia="ko-KR"/>
        </w:rPr>
        <w:t xml:space="preserve"> to </w:t>
      </w:r>
      <w:ins w:id="65" w:author="catt-v4" w:date="2020-08-12T19:01:00Z">
        <w:r w:rsidR="00C670D0">
          <w:rPr>
            <w:rFonts w:hint="eastAsia"/>
            <w:lang w:eastAsia="zh-CN"/>
          </w:rPr>
          <w:t>HSS</w:t>
        </w:r>
      </w:ins>
      <w:del w:id="66" w:author="catt-v4" w:date="2020-08-11T09:14:00Z">
        <w:r w:rsidRPr="002D3C5B" w:rsidDel="001B2C6C">
          <w:rPr>
            <w:lang w:eastAsia="ko-KR"/>
          </w:rPr>
          <w:delText>UTM</w:delText>
        </w:r>
      </w:del>
      <w:r w:rsidRPr="002D3C5B">
        <w:rPr>
          <w:lang w:eastAsia="ko-KR"/>
        </w:rPr>
        <w:t>.</w:t>
      </w:r>
    </w:p>
    <w:p w:rsidR="000B5F20" w:rsidRPr="00520DE9" w:rsidRDefault="001B2C6C" w:rsidP="001C233D">
      <w:pPr>
        <w:rPr>
          <w:lang w:eastAsia="zh-CN"/>
        </w:rPr>
      </w:pPr>
      <w:ins w:id="67" w:author="catt-v4" w:date="2020-08-11T09:15:00Z">
        <w:r>
          <w:rPr>
            <w:rFonts w:hint="eastAsia"/>
            <w:lang w:eastAsia="zh-CN"/>
          </w:rPr>
          <w:t>GMLC: obtains the serving AMF/MME of UAV/UAVC from UDM based on the UAV/UAVC ID provided by UTM.</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B10" w:rsidRDefault="00C47B10">
      <w:r>
        <w:separator/>
      </w:r>
    </w:p>
    <w:p w:rsidR="00C47B10" w:rsidRDefault="00C47B10"/>
  </w:endnote>
  <w:endnote w:type="continuationSeparator" w:id="0">
    <w:p w:rsidR="00C47B10" w:rsidRDefault="00C47B10">
      <w:r>
        <w:continuationSeparator/>
      </w:r>
    </w:p>
    <w:p w:rsidR="00C47B10" w:rsidRDefault="00C47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B10" w:rsidRDefault="00C47B10">
      <w:r>
        <w:separator/>
      </w:r>
    </w:p>
    <w:p w:rsidR="00C47B10" w:rsidRDefault="00C47B10"/>
  </w:footnote>
  <w:footnote w:type="continuationSeparator" w:id="0">
    <w:p w:rsidR="00C47B10" w:rsidRDefault="00C47B10">
      <w:r>
        <w:continuationSeparator/>
      </w:r>
    </w:p>
    <w:p w:rsidR="00C47B10" w:rsidRDefault="00C47B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C48D9">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B374B0E"/>
    <w:multiLevelType w:val="hybridMultilevel"/>
    <w:tmpl w:val="3A88BF36"/>
    <w:lvl w:ilvl="0" w:tplc="CFD477B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 w:numId="27">
    <w:abstractNumId w:val="26"/>
  </w:num>
  <w:num w:numId="28">
    <w:abstractNumId w:val="2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599"/>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557D"/>
    <w:rsid w:val="00335E3A"/>
    <w:rsid w:val="00342024"/>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37F6"/>
    <w:rsid w:val="003A4511"/>
    <w:rsid w:val="003A5EAB"/>
    <w:rsid w:val="003A76D4"/>
    <w:rsid w:val="003C38BB"/>
    <w:rsid w:val="003C4C34"/>
    <w:rsid w:val="003D2355"/>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3884"/>
    <w:rsid w:val="004B4FB0"/>
    <w:rsid w:val="004B5CF5"/>
    <w:rsid w:val="004C020B"/>
    <w:rsid w:val="004C28D0"/>
    <w:rsid w:val="004C34C8"/>
    <w:rsid w:val="004C4BBF"/>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2B29"/>
    <w:rsid w:val="006B3DC3"/>
    <w:rsid w:val="006B4661"/>
    <w:rsid w:val="006B65FC"/>
    <w:rsid w:val="006B774E"/>
    <w:rsid w:val="006C0C3E"/>
    <w:rsid w:val="006C1485"/>
    <w:rsid w:val="006C239D"/>
    <w:rsid w:val="006C2E7B"/>
    <w:rsid w:val="006D21FF"/>
    <w:rsid w:val="006D5875"/>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398"/>
    <w:rsid w:val="007B2524"/>
    <w:rsid w:val="007B7FE2"/>
    <w:rsid w:val="007C0E15"/>
    <w:rsid w:val="007D4052"/>
    <w:rsid w:val="007E51C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9BD"/>
    <w:rsid w:val="008C7B0E"/>
    <w:rsid w:val="008D5D88"/>
    <w:rsid w:val="008E1CDB"/>
    <w:rsid w:val="008E47BB"/>
    <w:rsid w:val="008F6D2B"/>
    <w:rsid w:val="009011A3"/>
    <w:rsid w:val="00901544"/>
    <w:rsid w:val="009037AB"/>
    <w:rsid w:val="00910458"/>
    <w:rsid w:val="00915F1E"/>
    <w:rsid w:val="00916963"/>
    <w:rsid w:val="00916A66"/>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3AC1"/>
    <w:rsid w:val="009C063F"/>
    <w:rsid w:val="009C197A"/>
    <w:rsid w:val="009C218A"/>
    <w:rsid w:val="009C5797"/>
    <w:rsid w:val="009C75C4"/>
    <w:rsid w:val="009D1EA5"/>
    <w:rsid w:val="009E12AC"/>
    <w:rsid w:val="009E451C"/>
    <w:rsid w:val="009F3A52"/>
    <w:rsid w:val="00A01C8E"/>
    <w:rsid w:val="00A03F66"/>
    <w:rsid w:val="00A113D7"/>
    <w:rsid w:val="00A126BD"/>
    <w:rsid w:val="00A12F78"/>
    <w:rsid w:val="00A12FEB"/>
    <w:rsid w:val="00A15846"/>
    <w:rsid w:val="00A16E66"/>
    <w:rsid w:val="00A27FB0"/>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E13"/>
    <w:rsid w:val="00B13776"/>
    <w:rsid w:val="00B13E03"/>
    <w:rsid w:val="00B14C0E"/>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C4898"/>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636D"/>
    <w:rsid w:val="00C47B10"/>
    <w:rsid w:val="00C47B70"/>
    <w:rsid w:val="00C53938"/>
    <w:rsid w:val="00C55445"/>
    <w:rsid w:val="00C601D8"/>
    <w:rsid w:val="00C60A92"/>
    <w:rsid w:val="00C62CF0"/>
    <w:rsid w:val="00C6458E"/>
    <w:rsid w:val="00C64702"/>
    <w:rsid w:val="00C64867"/>
    <w:rsid w:val="00C670D0"/>
    <w:rsid w:val="00C71764"/>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5FF3"/>
    <w:rsid w:val="00CE6A4B"/>
    <w:rsid w:val="00CE7924"/>
    <w:rsid w:val="00CF013C"/>
    <w:rsid w:val="00CF1BAC"/>
    <w:rsid w:val="00CF275B"/>
    <w:rsid w:val="00D123D3"/>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5859"/>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48D9"/>
    <w:rsid w:val="00FC5E52"/>
    <w:rsid w:val="00FC6D8C"/>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catt-v4</cp:lastModifiedBy>
  <cp:revision>350</cp:revision>
  <cp:lastPrinted>2003-09-26T09:29:00Z</cp:lastPrinted>
  <dcterms:created xsi:type="dcterms:W3CDTF">2020-01-07T02:18:00Z</dcterms:created>
  <dcterms:modified xsi:type="dcterms:W3CDTF">2020-08-13T12:20:00Z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